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614D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B570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4DB">
        <w:rPr>
          <w:rFonts w:ascii="Times New Roman" w:hAnsi="Times New Roman" w:cs="Times New Roman"/>
          <w:sz w:val="24"/>
          <w:szCs w:val="24"/>
        </w:rPr>
        <w:t>9 месяцев</w:t>
      </w:r>
      <w:r w:rsidR="00995DD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E22FED">
        <w:rPr>
          <w:rFonts w:ascii="Times New Roman" w:hAnsi="Times New Roman" w:cs="Times New Roman"/>
          <w:sz w:val="24"/>
          <w:szCs w:val="24"/>
        </w:rPr>
        <w:t>138</w:t>
      </w:r>
      <w:r w:rsidR="0088052B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99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8052B">
        <w:rPr>
          <w:rFonts w:ascii="Times New Roman" w:hAnsi="Times New Roman" w:cs="Times New Roman"/>
          <w:sz w:val="24"/>
          <w:szCs w:val="24"/>
        </w:rPr>
        <w:t>й</w:t>
      </w:r>
      <w:r w:rsidR="00995DDC">
        <w:rPr>
          <w:rFonts w:ascii="Times New Roman" w:hAnsi="Times New Roman" w:cs="Times New Roman"/>
          <w:sz w:val="24"/>
          <w:szCs w:val="24"/>
        </w:rPr>
        <w:t xml:space="preserve"> </w:t>
      </w:r>
      <w:r w:rsidR="00D901AD">
        <w:rPr>
          <w:rFonts w:ascii="Times New Roman" w:hAnsi="Times New Roman" w:cs="Times New Roman"/>
          <w:sz w:val="24"/>
          <w:szCs w:val="24"/>
        </w:rPr>
        <w:t>от физических лиц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ED">
        <w:rPr>
          <w:rFonts w:ascii="Times New Roman" w:hAnsi="Times New Roman" w:cs="Times New Roman"/>
          <w:sz w:val="24"/>
          <w:szCs w:val="24"/>
        </w:rPr>
        <w:t>138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E3D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2FED">
        <w:rPr>
          <w:rFonts w:ascii="Times New Roman" w:hAnsi="Times New Roman" w:cs="Times New Roman"/>
          <w:sz w:val="24"/>
          <w:szCs w:val="24"/>
        </w:rPr>
        <w:t>9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95DD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E22FED">
        <w:rPr>
          <w:rFonts w:ascii="Times New Roman" w:hAnsi="Times New Roman" w:cs="Times New Roman"/>
          <w:sz w:val="24"/>
          <w:szCs w:val="24"/>
        </w:rPr>
        <w:t>118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4DB">
        <w:rPr>
          <w:rFonts w:ascii="Times New Roman" w:hAnsi="Times New Roman" w:cs="Times New Roman"/>
          <w:sz w:val="24"/>
          <w:szCs w:val="24"/>
        </w:rPr>
        <w:t>9 месяцев</w:t>
      </w:r>
      <w:r w:rsidR="00667FD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E22F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E3D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995DDC">
        <w:rPr>
          <w:rFonts w:ascii="Times New Roman" w:hAnsi="Times New Roman" w:cs="Times New Roman"/>
          <w:sz w:val="24"/>
          <w:szCs w:val="24"/>
        </w:rPr>
        <w:t>транспорта</w:t>
      </w:r>
      <w:r w:rsidR="00EE3D40">
        <w:rPr>
          <w:rFonts w:ascii="Times New Roman" w:hAnsi="Times New Roman" w:cs="Times New Roman"/>
          <w:sz w:val="24"/>
          <w:szCs w:val="24"/>
        </w:rPr>
        <w:t xml:space="preserve"> – 4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деятельности банков – 1 обращение;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</w:t>
      </w:r>
      <w:r w:rsidR="00E22FED">
        <w:rPr>
          <w:rFonts w:ascii="Times New Roman" w:hAnsi="Times New Roman" w:cs="Times New Roman"/>
          <w:sz w:val="24"/>
          <w:szCs w:val="24"/>
        </w:rPr>
        <w:t>бразования, науки и культуры – 3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FED" w:rsidRDefault="00E22FED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здравоохранения – 1 обращение;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работы органов власти и местного самоуправления – 2 обращения;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</w:t>
      </w:r>
      <w:r w:rsidR="00E22FED">
        <w:rPr>
          <w:rFonts w:ascii="Times New Roman" w:hAnsi="Times New Roman" w:cs="Times New Roman"/>
          <w:sz w:val="24"/>
          <w:szCs w:val="24"/>
        </w:rPr>
        <w:t>сы соцзащиты, соцобеспечения – 2</w:t>
      </w:r>
      <w:r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E22FE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E22FED">
        <w:rPr>
          <w:rFonts w:ascii="Times New Roman" w:hAnsi="Times New Roman" w:cs="Times New Roman"/>
          <w:sz w:val="24"/>
          <w:szCs w:val="24"/>
        </w:rPr>
        <w:t>15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2 обращения;</w:t>
      </w:r>
    </w:p>
    <w:p w:rsidR="00E24549" w:rsidRDefault="00E22FED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труда и занятости – 3</w:t>
      </w:r>
      <w:r w:rsidR="00E24549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категории «</w:t>
      </w:r>
      <w:r w:rsidRPr="00667FDB">
        <w:rPr>
          <w:rFonts w:ascii="Times New Roman" w:hAnsi="Times New Roman" w:cs="Times New Roman"/>
          <w:sz w:val="24"/>
          <w:szCs w:val="24"/>
        </w:rPr>
        <w:t xml:space="preserve">разное» </w:t>
      </w:r>
      <w:r w:rsidRPr="00667FDB">
        <w:rPr>
          <w:rFonts w:ascii="Times New Roman" w:hAnsi="Times New Roman" w:cs="Times New Roman"/>
        </w:rPr>
        <w:softHyphen/>
        <w:t xml:space="preserve">– </w:t>
      </w:r>
      <w:r w:rsidR="00E22FED">
        <w:rPr>
          <w:rFonts w:ascii="Times New Roman" w:hAnsi="Times New Roman" w:cs="Times New Roman"/>
        </w:rPr>
        <w:t>91</w:t>
      </w:r>
      <w:r w:rsidRPr="00667F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D07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1AD" w:rsidRDefault="003A1BBC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068AD"/>
    <w:rsid w:val="000077D4"/>
    <w:rsid w:val="00023D03"/>
    <w:rsid w:val="0002748E"/>
    <w:rsid w:val="000372BD"/>
    <w:rsid w:val="00170127"/>
    <w:rsid w:val="002107F8"/>
    <w:rsid w:val="00290C63"/>
    <w:rsid w:val="002D01CF"/>
    <w:rsid w:val="00360C2B"/>
    <w:rsid w:val="003A1BBC"/>
    <w:rsid w:val="003D0E75"/>
    <w:rsid w:val="003D6AC3"/>
    <w:rsid w:val="00453707"/>
    <w:rsid w:val="004A2C66"/>
    <w:rsid w:val="004B788E"/>
    <w:rsid w:val="004D2F08"/>
    <w:rsid w:val="004E0D96"/>
    <w:rsid w:val="00564829"/>
    <w:rsid w:val="005B5E5C"/>
    <w:rsid w:val="00624EFF"/>
    <w:rsid w:val="006334FE"/>
    <w:rsid w:val="006625C6"/>
    <w:rsid w:val="00667FDB"/>
    <w:rsid w:val="006B3835"/>
    <w:rsid w:val="006D07E4"/>
    <w:rsid w:val="00714AAC"/>
    <w:rsid w:val="007452A5"/>
    <w:rsid w:val="007B5700"/>
    <w:rsid w:val="007C6A2D"/>
    <w:rsid w:val="008528DE"/>
    <w:rsid w:val="0088052B"/>
    <w:rsid w:val="008B6B19"/>
    <w:rsid w:val="009823F5"/>
    <w:rsid w:val="00995DDC"/>
    <w:rsid w:val="009B4019"/>
    <w:rsid w:val="009E08A5"/>
    <w:rsid w:val="00A119FE"/>
    <w:rsid w:val="00A40E1D"/>
    <w:rsid w:val="00A478B8"/>
    <w:rsid w:val="00B42630"/>
    <w:rsid w:val="00B614DB"/>
    <w:rsid w:val="00C70CB2"/>
    <w:rsid w:val="00C73EA7"/>
    <w:rsid w:val="00D31294"/>
    <w:rsid w:val="00D406C0"/>
    <w:rsid w:val="00D850A6"/>
    <w:rsid w:val="00D901AD"/>
    <w:rsid w:val="00DF66D4"/>
    <w:rsid w:val="00E22FED"/>
    <w:rsid w:val="00E24549"/>
    <w:rsid w:val="00EB03A5"/>
    <w:rsid w:val="00EE3D40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XXJ7TYMEEKJ2-646-22</_dlc_DocId>
    <_dlc_DocIdUrl xmlns="57504d04-691e-4fc4-8f09-4f19fdbe90f6">
      <Url>https://vip.gov.mari.ru/minsport/_layouts/DocIdRedir.aspx?ID=XXJ7TYMEEKJ2-646-22</Url>
      <Description>XXJ7TYMEEKJ2-646-22</Description>
    </_dlc_DocIdUrl>
  </documentManagement>
</p:properties>
</file>

<file path=customXml/itemProps1.xml><?xml version="1.0" encoding="utf-8"?>
<ds:datastoreItem xmlns:ds="http://schemas.openxmlformats.org/officeDocument/2006/customXml" ds:itemID="{B4B8E1B4-0A7C-477D-986D-2CD2937CF29C}"/>
</file>

<file path=customXml/itemProps2.xml><?xml version="1.0" encoding="utf-8"?>
<ds:datastoreItem xmlns:ds="http://schemas.openxmlformats.org/officeDocument/2006/customXml" ds:itemID="{2C1ACCFC-F224-4998-BFCB-49EAF8B6FA66}"/>
</file>

<file path=customXml/itemProps3.xml><?xml version="1.0" encoding="utf-8"?>
<ds:datastoreItem xmlns:ds="http://schemas.openxmlformats.org/officeDocument/2006/customXml" ds:itemID="{D8266C71-72FD-4FAA-A43D-F676E3C572D8}"/>
</file>

<file path=customXml/itemProps4.xml><?xml version="1.0" encoding="utf-8"?>
<ds:datastoreItem xmlns:ds="http://schemas.openxmlformats.org/officeDocument/2006/customXml" ds:itemID="{CF0EAD23-BAD3-49A0-AA40-20F527794A05}"/>
</file>

<file path=customXml/itemProps5.xml><?xml version="1.0" encoding="utf-8"?>
<ds:datastoreItem xmlns:ds="http://schemas.openxmlformats.org/officeDocument/2006/customXml" ds:itemID="{4E907019-BE42-4B29-B1DD-DAD319945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3 квартал 2020</dc:title>
  <dc:creator>Windows User</dc:creator>
  <cp:lastModifiedBy>protasova</cp:lastModifiedBy>
  <cp:revision>19</cp:revision>
  <cp:lastPrinted>2020-10-05T07:52:00Z</cp:lastPrinted>
  <dcterms:created xsi:type="dcterms:W3CDTF">2019-10-02T14:15:00Z</dcterms:created>
  <dcterms:modified xsi:type="dcterms:W3CDTF">2020-10-05T07:56:00Z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b3a0e564-379b-451c-9c96-7ec617ddfc72</vt:lpwstr>
  </property>
</Properties>
</file>